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 xml:space="preserve">Bình </w:t>
      </w:r>
      <w:proofErr w:type="gramStart"/>
      <w:r w:rsidRPr="00C94566">
        <w:rPr>
          <w:color w:val="454545"/>
        </w:rPr>
        <w:t>Phước :</w:t>
      </w:r>
      <w:proofErr w:type="gramEnd"/>
      <w:r w:rsidRPr="00C94566">
        <w:rPr>
          <w:color w:val="454545"/>
        </w:rPr>
        <w:t xml:space="preserve"> chùa Thanh Vân đặt đá xây dựng.</w:t>
      </w:r>
    </w:p>
    <w:p w:rsidR="00104F87" w:rsidRPr="00C94566" w:rsidRDefault="00104F87" w:rsidP="00104F87">
      <w:pPr>
        <w:pStyle w:val="NormalWeb"/>
        <w:shd w:val="clear" w:color="auto" w:fill="FFFFFF"/>
        <w:spacing w:before="0" w:beforeAutospacing="0" w:after="0" w:afterAutospacing="0"/>
        <w:jc w:val="both"/>
        <w:rPr>
          <w:color w:val="454545"/>
        </w:rPr>
      </w:pPr>
    </w:p>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Sáng nay ngày 28/12/2018, chùa Thanh Vân toạ lạc tại ấp 8, xã Thanh Hoà, huyện Bù đốp.</w:t>
      </w:r>
    </w:p>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  </w:t>
      </w:r>
      <w:r w:rsidR="00F856DD" w:rsidRPr="00C94566">
        <w:rPr>
          <w:color w:val="454545"/>
        </w:rPr>
        <w:t xml:space="preserve"> Buổi lễ đặt đá được diễn ra với</w:t>
      </w:r>
      <w:r w:rsidRPr="00C94566">
        <w:rPr>
          <w:color w:val="454545"/>
        </w:rPr>
        <w:t xml:space="preserve"> sự tham dự của </w:t>
      </w:r>
      <w:proofErr w:type="gramStart"/>
      <w:r w:rsidRPr="00C94566">
        <w:rPr>
          <w:color w:val="454545"/>
        </w:rPr>
        <w:t>chư</w:t>
      </w:r>
      <w:proofErr w:type="gramEnd"/>
      <w:r w:rsidRPr="00C94566">
        <w:rPr>
          <w:color w:val="454545"/>
        </w:rPr>
        <w:t xml:space="preserve"> tôn thiền đức tăng n</w:t>
      </w:r>
      <w:r w:rsidR="00F856DD" w:rsidRPr="00C94566">
        <w:rPr>
          <w:color w:val="454545"/>
        </w:rPr>
        <w:t>i trong và ngoài tỉnh</w:t>
      </w:r>
      <w:r w:rsidRPr="00C94566">
        <w:rPr>
          <w:color w:val="454545"/>
        </w:rPr>
        <w:t xml:space="preserve"> cùng toàn thể quý phật tử gần xa.</w:t>
      </w:r>
    </w:p>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 xml:space="preserve">       </w:t>
      </w:r>
      <w:proofErr w:type="gramStart"/>
      <w:r w:rsidRPr="00C94566">
        <w:rPr>
          <w:color w:val="454545"/>
        </w:rPr>
        <w:t>Chứng minh, tham dự có HT Thích Nhật Thiện viện chủ chùa Kiều Đàm Q9.</w:t>
      </w:r>
      <w:proofErr w:type="gramEnd"/>
      <w:r w:rsidRPr="00C94566">
        <w:rPr>
          <w:color w:val="454545"/>
        </w:rPr>
        <w:t xml:space="preserve"> </w:t>
      </w:r>
      <w:proofErr w:type="gramStart"/>
      <w:r w:rsidRPr="00C94566">
        <w:rPr>
          <w:color w:val="454545"/>
        </w:rPr>
        <w:t>TP HCM.</w:t>
      </w:r>
      <w:proofErr w:type="gramEnd"/>
      <w:r w:rsidRPr="00C94566">
        <w:rPr>
          <w:color w:val="454545"/>
        </w:rPr>
        <w:t xml:space="preserve"> HT.Thích Trí Hườn viện chủ chùa Long </w:t>
      </w:r>
      <w:proofErr w:type="gramStart"/>
      <w:r w:rsidRPr="00C94566">
        <w:rPr>
          <w:color w:val="454545"/>
        </w:rPr>
        <w:t>Thạnh ,</w:t>
      </w:r>
      <w:proofErr w:type="gramEnd"/>
      <w:r w:rsidRPr="00C94566">
        <w:rPr>
          <w:color w:val="454545"/>
        </w:rPr>
        <w:t xml:space="preserve"> huyện Gò Công Tây - Tiền Giang. HT.Thích Đạt An viện chủ chùa Khai Minh, huyện Chợ gạo - Tiền Giang, ĐĐ Thích Chiếu pháp, Phó ban kiêm Chánh Thư ký BTS GHPGVN tỉnh Bình Phước, ĐĐ Thích Giác Đạo, Chánh văn phòng BTS PG tỉnh Bình Phước. ĐĐ Thích Minh Lộc trưởng BTS PG huyện Bù Đốp. cùng chư tôn Thượng toạ, Đại Đức tăng trong và ngoài tỉnh Bình Phước.</w:t>
      </w:r>
    </w:p>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 xml:space="preserve">  Lãnh đạo chính quyền có các </w:t>
      </w:r>
      <w:proofErr w:type="gramStart"/>
      <w:r w:rsidRPr="00C94566">
        <w:rPr>
          <w:color w:val="454545"/>
        </w:rPr>
        <w:t>ông</w:t>
      </w:r>
      <w:r w:rsidR="00F856DD" w:rsidRPr="00C94566">
        <w:rPr>
          <w:color w:val="454545"/>
        </w:rPr>
        <w:t xml:space="preserve"> </w:t>
      </w:r>
      <w:r w:rsidRPr="00C94566">
        <w:rPr>
          <w:color w:val="454545"/>
        </w:rPr>
        <w:t xml:space="preserve"> Nguyễn</w:t>
      </w:r>
      <w:proofErr w:type="gramEnd"/>
      <w:r w:rsidRPr="00C94566">
        <w:rPr>
          <w:color w:val="454545"/>
        </w:rPr>
        <w:t xml:space="preserve"> Hoành Sơn - PCT TT HĐND huyện Bù Đốp, ông Nguyễn Sỹ Quốc - PCT UBMTTQVN huyện Bù Đốp, bà Lê Thị Phương trưởng phòng nội vụ huyện Bù Đốp, ông Nguyễn Thế Dương phó trưởng phòng nội vụ huyện Bù Đốp. Ông Hoàng Đức Vinh- PCT hội CTĐ huyện Bù Đốp. Ông Nguyễn Văn Dũng PCT UBND xã Thanh Hoà cùng đại diện lãnh đạo ban, ngành đoàn thể địa phương</w:t>
      </w:r>
    </w:p>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 xml:space="preserve"> Là ngôi chùa ở giáp vùng biên giới Campuchia, ngôi chùa rất mới mẻ do Ni sư TN. Chúc </w:t>
      </w:r>
      <w:r w:rsidR="00F856DD" w:rsidRPr="00C94566">
        <w:rPr>
          <w:color w:val="454545"/>
        </w:rPr>
        <w:t>Tường trụ trì chùa Kiều Đàm Q9 Tp.HCM</w:t>
      </w:r>
      <w:r w:rsidRPr="00C94566">
        <w:rPr>
          <w:color w:val="454545"/>
        </w:rPr>
        <w:t xml:space="preserve"> về thành lập.  Vào ngày 26/10/2018 Chùa Thanh Vân được cấp giấy phép xây dựng theo số 3212 của UBND tỉnh Bình </w:t>
      </w:r>
      <w:proofErr w:type="gramStart"/>
      <w:r w:rsidRPr="00C94566">
        <w:rPr>
          <w:color w:val="454545"/>
        </w:rPr>
        <w:t>Phước .</w:t>
      </w:r>
      <w:proofErr w:type="gramEnd"/>
      <w:r w:rsidRPr="00C94566">
        <w:rPr>
          <w:color w:val="454545"/>
        </w:rPr>
        <w:t xml:space="preserve"> </w:t>
      </w:r>
      <w:proofErr w:type="gramStart"/>
      <w:r w:rsidRPr="00C94566">
        <w:rPr>
          <w:color w:val="454545"/>
        </w:rPr>
        <w:t>Được sự chấp thuận của BTS GHPG tỉnh, cũng như các cấp chính quyền tại địa phương, vào ngày 28/12/2018 chùa đã chính thức làm lễ đặt đá khởi công xây dựng.</w:t>
      </w:r>
      <w:proofErr w:type="gramEnd"/>
      <w:r w:rsidRPr="00C94566">
        <w:rPr>
          <w:color w:val="454545"/>
        </w:rPr>
        <w:t> </w:t>
      </w:r>
    </w:p>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Tại buổi lễ, Ni Sư TN. Chúc Tường</w:t>
      </w:r>
      <w:proofErr w:type="gramStart"/>
      <w:r w:rsidRPr="00C94566">
        <w:rPr>
          <w:color w:val="454545"/>
        </w:rPr>
        <w:t>  đọc</w:t>
      </w:r>
      <w:proofErr w:type="gramEnd"/>
      <w:r w:rsidRPr="00C94566">
        <w:rPr>
          <w:color w:val="454545"/>
        </w:rPr>
        <w:t xml:space="preserve"> diễn văn khai mạc. Theo đó, được sự cho phép của các ngành chức năng và sự đồng thuận của BTS GHPGVN tỉnh, Phật tử Trần Văn Thọ Pd Giác Phước và Nguyễn Thị Tường Pd Chúc Thuý đã phát tâm mua phần đất để hiến cúng xây dựng ngôi chùa, với diện tích </w:t>
      </w:r>
      <w:proofErr w:type="gramStart"/>
      <w:r w:rsidRPr="00C94566">
        <w:rPr>
          <w:color w:val="454545"/>
        </w:rPr>
        <w:t>6000m2 ,</w:t>
      </w:r>
      <w:proofErr w:type="gramEnd"/>
      <w:r w:rsidRPr="00C94566">
        <w:rPr>
          <w:color w:val="454545"/>
        </w:rPr>
        <w:t xml:space="preserve"> Đây là công trình văn hóa tâm linh phục vụ nhu cầu tín ngưỡng của đồng bào Phật tử, góp phần xây dựng quê hương xứ sở. </w:t>
      </w:r>
    </w:p>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   Ông Nguyễn Hoành Sơn thay mặt cho các cấp chính quyền gởi lời tri ân đến giáo hội, chư tôn đức tă</w:t>
      </w:r>
      <w:r w:rsidR="00F856DD" w:rsidRPr="00C94566">
        <w:rPr>
          <w:color w:val="454545"/>
        </w:rPr>
        <w:t>ng ni đã không ngại khó về những v</w:t>
      </w:r>
      <w:r w:rsidRPr="00C94566">
        <w:rPr>
          <w:color w:val="454545"/>
        </w:rPr>
        <w:t>ùng sâu của huyện Bù Đốp thành lập các tự viện, rất mong nhân duyên tốt đẹp này sẽ làm tiền đề cho bà con ổn định cuộc sống</w:t>
      </w:r>
      <w:r w:rsidR="00F856DD" w:rsidRPr="00C94566">
        <w:rPr>
          <w:color w:val="454545"/>
        </w:rPr>
        <w:t xml:space="preserve"> tâm linh </w:t>
      </w:r>
      <w:r w:rsidRPr="00C94566">
        <w:rPr>
          <w:color w:val="454545"/>
        </w:rPr>
        <w:t xml:space="preserve">. </w:t>
      </w:r>
      <w:proofErr w:type="gramStart"/>
      <w:r w:rsidRPr="00C94566">
        <w:rPr>
          <w:color w:val="454545"/>
        </w:rPr>
        <w:t>Chúc toàn thể đạo tràng sức khoẻ an lạc.</w:t>
      </w:r>
      <w:proofErr w:type="gramEnd"/>
    </w:p>
    <w:p w:rsidR="00104F87"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 xml:space="preserve">ĐĐ Thích Chiếu Pháp ban đạo từ, tri ân đến lãnh đạo chính quyền, Mặt trận, các Sở, ban, ngành của huyện Bù Đốp đã quan tâm, giúp đỡ, cho phép xây dựng cơ sở tôn giáo trực thuộc GHPGVN. </w:t>
      </w:r>
      <w:proofErr w:type="gramStart"/>
      <w:r w:rsidRPr="00C94566">
        <w:rPr>
          <w:color w:val="454545"/>
        </w:rPr>
        <w:t>ĐĐ bày tỏ niềm hoan hỷ khi tại địa phương có thêm cơ sở tự viện Phật giáo làm nhiệm vụ chuyển tải giáo pháp của Đức Phật đến các tầng lớp nhân dân.</w:t>
      </w:r>
      <w:proofErr w:type="gramEnd"/>
    </w:p>
    <w:p w:rsidR="00CE3E64" w:rsidRPr="00C94566" w:rsidRDefault="00104F87" w:rsidP="00104F87">
      <w:pPr>
        <w:pStyle w:val="NormalWeb"/>
        <w:shd w:val="clear" w:color="auto" w:fill="FFFFFF"/>
        <w:spacing w:before="0" w:beforeAutospacing="0" w:after="0" w:afterAutospacing="0"/>
        <w:jc w:val="both"/>
        <w:rPr>
          <w:color w:val="454545"/>
        </w:rPr>
      </w:pPr>
      <w:r w:rsidRPr="00C94566">
        <w:rPr>
          <w:color w:val="454545"/>
        </w:rPr>
        <w:t xml:space="preserve">Tại buổi lễ, chư tôn đức chứng minh, quý quan khách, chủ đầu tư… đã thực hiện các nghi thức tâm linh của lễ đặt đá </w:t>
      </w:r>
      <w:r w:rsidR="00CE3E64" w:rsidRPr="00C94566">
        <w:rPr>
          <w:color w:val="454545"/>
        </w:rPr>
        <w:t xml:space="preserve">và mong rằng công trình xây dựng ngôi Tam Bảo sẽ thành tựu viên </w:t>
      </w:r>
      <w:proofErr w:type="gramStart"/>
      <w:r w:rsidR="00CE3E64" w:rsidRPr="00C94566">
        <w:rPr>
          <w:color w:val="454545"/>
        </w:rPr>
        <w:t>mãn .</w:t>
      </w:r>
      <w:proofErr w:type="gramEnd"/>
    </w:p>
    <w:p w:rsidR="00CE3E64" w:rsidRPr="00C94566" w:rsidRDefault="00CE3E64" w:rsidP="00104F87">
      <w:pPr>
        <w:pStyle w:val="NormalWeb"/>
        <w:shd w:val="clear" w:color="auto" w:fill="FFFFFF"/>
        <w:spacing w:before="0" w:beforeAutospacing="0" w:after="0" w:afterAutospacing="0"/>
        <w:jc w:val="both"/>
        <w:rPr>
          <w:color w:val="454545"/>
        </w:rPr>
      </w:pPr>
    </w:p>
    <w:p w:rsidR="00104F87" w:rsidRPr="00C94566" w:rsidRDefault="00104F87" w:rsidP="00104F87">
      <w:pPr>
        <w:pStyle w:val="NormalWeb"/>
        <w:shd w:val="clear" w:color="auto" w:fill="FFFFFF"/>
        <w:spacing w:before="0" w:beforeAutospacing="0" w:after="0" w:afterAutospacing="0"/>
        <w:jc w:val="both"/>
        <w:rPr>
          <w:color w:val="454545"/>
        </w:rPr>
      </w:pPr>
    </w:p>
    <w:p w:rsidR="00946068" w:rsidRPr="00C94566" w:rsidRDefault="00CA4728" w:rsidP="00104F87">
      <w:pPr>
        <w:jc w:val="both"/>
        <w:rPr>
          <w:rFonts w:ascii="Times New Roman" w:hAnsi="Times New Roman" w:cs="Times New Roman"/>
          <w:sz w:val="24"/>
          <w:szCs w:val="24"/>
        </w:rPr>
      </w:pPr>
      <w:r>
        <w:rPr>
          <w:rFonts w:ascii="Times New Roman" w:hAnsi="Times New Roman" w:cs="Times New Roman"/>
          <w:sz w:val="24"/>
          <w:szCs w:val="24"/>
        </w:rPr>
        <w:t xml:space="preserve">Giác Kiên </w:t>
      </w:r>
      <w:bookmarkStart w:id="0" w:name="_GoBack"/>
      <w:bookmarkEnd w:id="0"/>
    </w:p>
    <w:sectPr w:rsidR="00946068" w:rsidRPr="00C9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7"/>
    <w:rsid w:val="00104F87"/>
    <w:rsid w:val="006A4A95"/>
    <w:rsid w:val="00B75F3F"/>
    <w:rsid w:val="00C94566"/>
    <w:rsid w:val="00C96128"/>
    <w:rsid w:val="00CA4728"/>
    <w:rsid w:val="00CE3E64"/>
    <w:rsid w:val="00E63C76"/>
    <w:rsid w:val="00F8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F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F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414</Words>
  <Characters>2365</Characters>
  <Application>Microsoft Office Word</Application>
  <DocSecurity>0</DocSecurity>
  <Lines>19</Lines>
  <Paragraphs>5</Paragraphs>
  <ScaleCrop>false</ScaleCrop>
  <Company>Microsoft</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2018-12-28T14:13:00Z</dcterms:created>
  <dcterms:modified xsi:type="dcterms:W3CDTF">2018-12-28T14:24:00Z</dcterms:modified>
</cp:coreProperties>
</file>